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lang w:eastAsia="ru-RU"/>
        </w:rPr>
      </w:pPr>
      <w:r w:rsidRPr="00E04B2C">
        <w:rPr>
          <w:rFonts w:eastAsia="Times New Roman" w:cstheme="minorHAnsi"/>
          <w:b/>
          <w:noProof/>
          <w:lang w:eastAsia="ru-RU"/>
        </w:rPr>
        <w:t>Общество с ограниченной ответственностью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sz w:val="40"/>
          <w:szCs w:val="40"/>
          <w:lang w:eastAsia="ru-RU"/>
        </w:rPr>
      </w:pPr>
      <w:r w:rsidRPr="00E04B2C">
        <w:rPr>
          <w:rFonts w:eastAsia="Times New Roman" w:cstheme="minorHAnsi"/>
          <w:b/>
          <w:noProof/>
          <w:sz w:val="40"/>
          <w:szCs w:val="40"/>
          <w:lang w:eastAsia="ru-RU"/>
        </w:rPr>
        <w:t>«Дробмашининдустрия»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Юридический адрес: 220073, г. Минск, ул. Бирюзова 4/5 оф 4003Б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тел.+375 (29) 16-19-228, +375 (29)</w:t>
      </w:r>
      <w:r w:rsidRPr="00E04B2C">
        <w:rPr>
          <w:rFonts w:eastAsia="Calibri" w:cstheme="minorHAnsi"/>
          <w:color w:val="000000"/>
          <w:lang w:val="en-US" w:eastAsia="ru-RU"/>
        </w:rPr>
        <w:t> </w:t>
      </w:r>
      <w:r w:rsidRPr="00E04B2C">
        <w:rPr>
          <w:rFonts w:eastAsia="Calibri" w:cstheme="minorHAnsi"/>
          <w:color w:val="000000"/>
          <w:lang w:eastAsia="ru-RU"/>
        </w:rPr>
        <w:t>11-39-544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УНП 193867220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Р/</w:t>
      </w:r>
      <w:proofErr w:type="spellStart"/>
      <w:r w:rsidRPr="00E04B2C">
        <w:rPr>
          <w:rFonts w:eastAsia="Calibri" w:cstheme="minorHAnsi"/>
          <w:bCs/>
          <w:color w:val="000000"/>
          <w:lang w:eastAsia="ru-RU"/>
        </w:rPr>
        <w:t>сч</w:t>
      </w:r>
      <w:proofErr w:type="spellEnd"/>
      <w:r w:rsidRPr="00E04B2C">
        <w:rPr>
          <w:rFonts w:eastAsia="Calibri" w:cstheme="minorHAnsi"/>
          <w:bCs/>
          <w:color w:val="000000"/>
          <w:lang w:eastAsia="ru-RU"/>
        </w:rPr>
        <w:t>: BY64 ALFA 3012 2G91 1700 1027 0000 в ЗАО "Альфа-Банк"</w:t>
      </w:r>
    </w:p>
    <w:p w:rsid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ул. Сурганова, 43-47, 220013 Минск код ALFABY2X</w:t>
      </w:r>
    </w:p>
    <w:p w:rsidR="00223D82" w:rsidRDefault="00223D82" w:rsidP="00486313">
      <w:pPr>
        <w:spacing w:line="240" w:lineRule="auto"/>
        <w:jc w:val="center"/>
        <w:rPr>
          <w:b/>
        </w:rPr>
      </w:pPr>
    </w:p>
    <w:p w:rsidR="00EF03FB" w:rsidRPr="00B06C05" w:rsidRDefault="00B06C05" w:rsidP="00486313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B06C05">
        <w:rPr>
          <w:rFonts w:cstheme="minorHAnsi"/>
          <w:b/>
          <w:sz w:val="28"/>
          <w:szCs w:val="28"/>
        </w:rPr>
        <w:t>ОПРОСНЫЙ ЛИСТ НА ПОСТАВКУ ПИТАТЕЛЯ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FD5A35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FD5A35">
              <w:rPr>
                <w:rFonts w:ascii="Calibri" w:eastAsia="Calibri" w:hAnsi="Calibri"/>
                <w:b/>
                <w:bCs/>
                <w:sz w:val="23"/>
                <w:szCs w:val="23"/>
                <w:lang w:eastAsia="en-US"/>
              </w:rPr>
              <w:t>Данные о заказчике</w:t>
            </w:r>
          </w:p>
        </w:tc>
      </w:tr>
      <w:tr w:rsidR="00EF03FB" w:rsidRPr="00B5006B" w:rsidTr="005312D3">
        <w:trPr>
          <w:trHeight w:val="13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Адрес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(юридический и фактический)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Телефон, факс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Е-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mail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сайт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Контактное лицо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30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Место поставки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418"/>
        </w:trPr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Предположительный срок приобретения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Исходный материал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  <w:r w:rsidR="00F21B09">
              <w:t>Транспортируемый материал (нужное подчеркнуть или добавить нужное)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F21B09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 xml:space="preserve">Известняк, доломит, мергель, галька речная, песчаник, гранит, мрамор, целит, порфирит, диабаз, ГПС, диорит, ПГС, базальт, </w:t>
            </w:r>
            <w:proofErr w:type="spellStart"/>
            <w:r>
              <w:t>горнблендит</w:t>
            </w:r>
            <w:proofErr w:type="spellEnd"/>
            <w:r>
              <w:t>, уголь, руда</w:t>
            </w:r>
          </w:p>
        </w:tc>
      </w:tr>
      <w:tr w:rsidR="00EF03FB" w:rsidRPr="00B5006B" w:rsidTr="00752433">
        <w:trPr>
          <w:trHeight w:val="307"/>
        </w:trPr>
        <w:tc>
          <w:tcPr>
            <w:tcW w:w="3936" w:type="dxa"/>
            <w:shd w:val="clear" w:color="auto" w:fill="auto"/>
          </w:tcPr>
          <w:p w:rsidR="00EF03FB" w:rsidRPr="00B5006B" w:rsidRDefault="007C79A3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Насыпной вес / удельный вес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т/м</w:t>
            </w:r>
            <w:r w:rsidRPr="00B5006B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</w:p>
        </w:tc>
      </w:tr>
      <w:tr w:rsidR="00EF03FB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B" w:rsidRDefault="00F21B09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proofErr w:type="spellStart"/>
            <w:r>
              <w:t>Кусковатость</w:t>
            </w:r>
            <w:proofErr w:type="spellEnd"/>
            <w:r>
              <w:t xml:space="preserve"> транспортируемого материала (наибольший размер куска)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B09" w:rsidRDefault="00F21B09" w:rsidP="00752433"/>
          <w:p w:rsidR="00EF03FB" w:rsidRDefault="00F21B09" w:rsidP="00752433">
            <w:pPr>
              <w:rPr>
                <w:rFonts w:ascii="Calibri" w:eastAsia="Calibri" w:hAnsi="Calibri"/>
              </w:rPr>
            </w:pPr>
            <w:proofErr w:type="spellStart"/>
            <w:r>
              <w:t>max</w:t>
            </w:r>
            <w:proofErr w:type="spellEnd"/>
            <w:r>
              <w:t>___________ мм</w:t>
            </w:r>
          </w:p>
        </w:tc>
      </w:tr>
      <w:tr w:rsidR="00B06C05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05" w:rsidRPr="00B06C05" w:rsidRDefault="00B06C05" w:rsidP="00752433">
            <w:pPr>
              <w:rPr>
                <w:highlight w:val="yellow"/>
              </w:rPr>
            </w:pPr>
            <w:r w:rsidRPr="00B06C05">
              <w:rPr>
                <w:highlight w:val="yellow"/>
              </w:rPr>
              <w:t xml:space="preserve">Содержание </w:t>
            </w:r>
            <w:proofErr w:type="spellStart"/>
            <w:r w:rsidRPr="00B06C05">
              <w:rPr>
                <w:highlight w:val="yellow"/>
              </w:rPr>
              <w:t>пылевато</w:t>
            </w:r>
            <w:proofErr w:type="spellEnd"/>
            <w:r w:rsidRPr="00B06C05">
              <w:rPr>
                <w:highlight w:val="yellow"/>
              </w:rPr>
              <w:t xml:space="preserve"> -глинистых частиц, %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05" w:rsidRDefault="00B06C05" w:rsidP="00752433"/>
        </w:tc>
      </w:tr>
      <w:tr w:rsidR="00B06C05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05" w:rsidRPr="00B06C05" w:rsidRDefault="00B06C05" w:rsidP="00752433">
            <w:pPr>
              <w:rPr>
                <w:highlight w:val="yellow"/>
              </w:rPr>
            </w:pPr>
            <w:r w:rsidRPr="00B06C05">
              <w:rPr>
                <w:highlight w:val="yellow"/>
              </w:rPr>
              <w:t>Влажность, %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05" w:rsidRDefault="00B06C05" w:rsidP="00752433"/>
        </w:tc>
      </w:tr>
      <w:tr w:rsidR="006D719C" w:rsidRPr="00B5006B" w:rsidTr="000825B0">
        <w:tc>
          <w:tcPr>
            <w:tcW w:w="9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D719C" w:rsidRPr="00B5006B" w:rsidRDefault="006D719C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cs="Segoe UI Symbol"/>
              </w:rPr>
              <w:t xml:space="preserve">                    </w:t>
            </w:r>
            <w:r w:rsidRPr="00B06C05">
              <w:rPr>
                <w:rFonts w:ascii="Segoe UI Symbol" w:hAnsi="Segoe UI Symbol" w:cs="Segoe UI Symbol"/>
                <w:b/>
              </w:rPr>
              <w:t>❖</w:t>
            </w:r>
            <w:r w:rsidRPr="00B06C05">
              <w:rPr>
                <w:rFonts w:cstheme="minorHAnsi"/>
                <w:b/>
              </w:rPr>
              <w:t xml:space="preserve"> </w:t>
            </w:r>
            <w:r w:rsidR="00F21B09" w:rsidRPr="00B06C05">
              <w:rPr>
                <w:rFonts w:cstheme="minorHAnsi"/>
                <w:b/>
              </w:rPr>
              <w:t xml:space="preserve">Требование </w:t>
            </w:r>
            <w:r w:rsidR="00B06C05" w:rsidRPr="00B06C05">
              <w:rPr>
                <w:rFonts w:cstheme="minorHAnsi"/>
                <w:b/>
              </w:rPr>
              <w:t>к питателю</w:t>
            </w:r>
            <w:r w:rsidR="00B06C05">
              <w:rPr>
                <w:rFonts w:cstheme="minorHAnsi"/>
                <w:b/>
              </w:rPr>
              <w:t xml:space="preserve"> </w:t>
            </w:r>
            <w:r w:rsidR="00B06C05">
              <w:t>(нужное подчеркнуть или добавить нужное)</w:t>
            </w:r>
          </w:p>
        </w:tc>
      </w:tr>
      <w:tr w:rsidR="006D719C" w:rsidRPr="00B5006B" w:rsidTr="00AC2C9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D719C" w:rsidRPr="00730A00" w:rsidRDefault="00B06C05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Тип</w:t>
            </w:r>
          </w:p>
        </w:tc>
        <w:tc>
          <w:tcPr>
            <w:tcW w:w="5528" w:type="dxa"/>
            <w:shd w:val="clear" w:color="auto" w:fill="auto"/>
          </w:tcPr>
          <w:p w:rsidR="006D719C" w:rsidRPr="00B5006B" w:rsidRDefault="00B06C05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Вибрационный /ленточный / пластинчатый/</w:t>
            </w:r>
            <w:proofErr w:type="spellStart"/>
            <w:r>
              <w:t>др</w:t>
            </w:r>
            <w:proofErr w:type="spellEnd"/>
            <w:r>
              <w:t xml:space="preserve"> (указать)</w:t>
            </w:r>
            <w:r w:rsidR="00F21B09">
              <w:t>.</w:t>
            </w:r>
          </w:p>
        </w:tc>
      </w:tr>
      <w:tr w:rsidR="006D719C" w:rsidRPr="00B5006B" w:rsidTr="00AC2C99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D719C" w:rsidRPr="006D719C" w:rsidRDefault="00B06C05" w:rsidP="006D719C">
            <w:r>
              <w:t>Бункер</w:t>
            </w:r>
          </w:p>
        </w:tc>
        <w:tc>
          <w:tcPr>
            <w:tcW w:w="5528" w:type="dxa"/>
            <w:shd w:val="clear" w:color="auto" w:fill="auto"/>
          </w:tcPr>
          <w:p w:rsidR="006D719C" w:rsidRPr="00B5006B" w:rsidRDefault="00B06C05" w:rsidP="00AC2C99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Требуется / не требуется</w:t>
            </w:r>
          </w:p>
        </w:tc>
      </w:tr>
      <w:tr w:rsidR="006D719C" w:rsidRPr="00B5006B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D719C" w:rsidRDefault="00B06C05" w:rsidP="00752433">
            <w:r>
              <w:t>Объем загрузочного бункера, м3</w:t>
            </w:r>
          </w:p>
        </w:tc>
        <w:tc>
          <w:tcPr>
            <w:tcW w:w="5528" w:type="dxa"/>
            <w:shd w:val="clear" w:color="auto" w:fill="auto"/>
          </w:tcPr>
          <w:p w:rsidR="006D719C" w:rsidRDefault="00B06C05" w:rsidP="00752433">
            <w:r>
              <w:t>7 / 12 / 15 / 20 / 30 / другое (указать)</w:t>
            </w:r>
          </w:p>
        </w:tc>
      </w:tr>
      <w:tr w:rsidR="00EF03FB" w:rsidRPr="00B5006B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F03FB" w:rsidRPr="00730A00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Ширина ленты / пластины, мм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600 / 800 /1000 / др.</w:t>
            </w:r>
          </w:p>
        </w:tc>
      </w:tr>
      <w:tr w:rsidR="006D719C" w:rsidRPr="00B5006B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D719C" w:rsidRDefault="00B06C05" w:rsidP="00752433">
            <w:r>
              <w:lastRenderedPageBreak/>
              <w:t>Тип ленты</w:t>
            </w:r>
          </w:p>
        </w:tc>
        <w:tc>
          <w:tcPr>
            <w:tcW w:w="5528" w:type="dxa"/>
            <w:shd w:val="clear" w:color="auto" w:fill="auto"/>
          </w:tcPr>
          <w:p w:rsidR="006D719C" w:rsidRDefault="006D719C" w:rsidP="00752433"/>
        </w:tc>
      </w:tr>
      <w:tr w:rsidR="006D719C" w:rsidRPr="00B5006B" w:rsidTr="006D719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6D719C" w:rsidRDefault="00B06C05" w:rsidP="00752433">
            <w:r>
              <w:t>Толщина ленты</w:t>
            </w:r>
          </w:p>
        </w:tc>
        <w:tc>
          <w:tcPr>
            <w:tcW w:w="5528" w:type="dxa"/>
            <w:shd w:val="clear" w:color="auto" w:fill="auto"/>
          </w:tcPr>
          <w:p w:rsidR="006D719C" w:rsidRDefault="00B06C05" w:rsidP="00752433">
            <w:r>
              <w:t>________________мм/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7C79A3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Толщина стенки бункера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B06C05" w:rsidP="007C79A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___________ мм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Длина питателя, м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3 / 4 / 5 / 6 / др.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Производительность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т/ч ___________ (м3/ч)____________</w:t>
            </w:r>
          </w:p>
        </w:tc>
      </w:tr>
      <w:tr w:rsidR="00F21B09" w:rsidRPr="00B5006B" w:rsidTr="00752433">
        <w:tc>
          <w:tcPr>
            <w:tcW w:w="3936" w:type="dxa"/>
            <w:shd w:val="clear" w:color="auto" w:fill="auto"/>
          </w:tcPr>
          <w:p w:rsidR="00F21B09" w:rsidRDefault="00B06C05" w:rsidP="00752433">
            <w:r>
              <w:t>Площадка для обслуживания</w:t>
            </w:r>
          </w:p>
        </w:tc>
        <w:tc>
          <w:tcPr>
            <w:tcW w:w="5528" w:type="dxa"/>
            <w:shd w:val="clear" w:color="auto" w:fill="auto"/>
          </w:tcPr>
          <w:p w:rsidR="00F21B09" w:rsidRDefault="00B06C05" w:rsidP="00752433">
            <w:r>
              <w:t>Требуется (с 1 или 2 сторон) / не требуется</w:t>
            </w:r>
          </w:p>
        </w:tc>
      </w:tr>
      <w:tr w:rsidR="00F21B09" w:rsidRPr="00B5006B" w:rsidTr="00752433">
        <w:tc>
          <w:tcPr>
            <w:tcW w:w="3936" w:type="dxa"/>
            <w:shd w:val="clear" w:color="auto" w:fill="auto"/>
          </w:tcPr>
          <w:p w:rsidR="00F21B09" w:rsidRDefault="00B06C05" w:rsidP="00752433">
            <w:r>
              <w:t>Шкаф управления</w:t>
            </w:r>
          </w:p>
        </w:tc>
        <w:tc>
          <w:tcPr>
            <w:tcW w:w="5528" w:type="dxa"/>
            <w:shd w:val="clear" w:color="auto" w:fill="auto"/>
          </w:tcPr>
          <w:p w:rsidR="00F21B09" w:rsidRDefault="00B06C05" w:rsidP="00752433">
            <w:r>
              <w:t>Требуется / не требуется</w:t>
            </w:r>
          </w:p>
        </w:tc>
      </w:tr>
      <w:tr w:rsidR="00F21B09" w:rsidRPr="00B5006B" w:rsidTr="00752433">
        <w:tc>
          <w:tcPr>
            <w:tcW w:w="3936" w:type="dxa"/>
            <w:shd w:val="clear" w:color="auto" w:fill="auto"/>
          </w:tcPr>
          <w:p w:rsidR="00F21B09" w:rsidRDefault="00B06C05" w:rsidP="00752433">
            <w:r>
              <w:t>Салазки (из трубы ф219мм или полозья из швеллера)</w:t>
            </w:r>
          </w:p>
        </w:tc>
        <w:tc>
          <w:tcPr>
            <w:tcW w:w="5528" w:type="dxa"/>
            <w:shd w:val="clear" w:color="auto" w:fill="auto"/>
          </w:tcPr>
          <w:p w:rsidR="00F21B09" w:rsidRDefault="00B06C05" w:rsidP="00752433">
            <w:r>
              <w:t>Требуются / не требуются</w:t>
            </w:r>
          </w:p>
        </w:tc>
      </w:tr>
      <w:tr w:rsidR="00F21B09" w:rsidRPr="00B5006B" w:rsidTr="00752433">
        <w:tc>
          <w:tcPr>
            <w:tcW w:w="3936" w:type="dxa"/>
            <w:shd w:val="clear" w:color="auto" w:fill="auto"/>
          </w:tcPr>
          <w:p w:rsidR="00F21B09" w:rsidRDefault="00F21B09" w:rsidP="00752433">
            <w:r>
              <w:t>Дополнительные требования</w:t>
            </w:r>
          </w:p>
        </w:tc>
        <w:tc>
          <w:tcPr>
            <w:tcW w:w="5528" w:type="dxa"/>
            <w:shd w:val="clear" w:color="auto" w:fill="auto"/>
          </w:tcPr>
          <w:p w:rsidR="00F21B09" w:rsidRDefault="00F21B09" w:rsidP="00752433"/>
        </w:tc>
      </w:tr>
      <w:tr w:rsidR="00F21B09" w:rsidRPr="00B5006B" w:rsidTr="00752433">
        <w:tc>
          <w:tcPr>
            <w:tcW w:w="3936" w:type="dxa"/>
            <w:shd w:val="clear" w:color="auto" w:fill="auto"/>
          </w:tcPr>
          <w:p w:rsidR="00F21B09" w:rsidRDefault="00F21B09" w:rsidP="00752433">
            <w:r w:rsidRPr="00F21B09">
              <w:rPr>
                <w:highlight w:val="yellow"/>
              </w:rPr>
              <w:t xml:space="preserve">Футеровка </w:t>
            </w:r>
            <w:proofErr w:type="spellStart"/>
            <w:r w:rsidRPr="00F21B09">
              <w:rPr>
                <w:highlight w:val="yellow"/>
              </w:rPr>
              <w:t>бысторизнашиваемых</w:t>
            </w:r>
            <w:proofErr w:type="spellEnd"/>
            <w:r w:rsidRPr="00F21B09">
              <w:rPr>
                <w:highlight w:val="yellow"/>
              </w:rPr>
              <w:t xml:space="preserve"> деталей и узлов</w:t>
            </w:r>
          </w:p>
        </w:tc>
        <w:tc>
          <w:tcPr>
            <w:tcW w:w="5528" w:type="dxa"/>
            <w:shd w:val="clear" w:color="auto" w:fill="auto"/>
          </w:tcPr>
          <w:p w:rsidR="00F21B09" w:rsidRDefault="00F21B09" w:rsidP="00752433">
            <w:pPr>
              <w:rPr>
                <w:highlight w:val="yellow"/>
              </w:rPr>
            </w:pPr>
            <w:r w:rsidRPr="00F21B09">
              <w:rPr>
                <w:highlight w:val="yellow"/>
              </w:rPr>
              <w:t>Требуется / не требуется (нужное подчеркнуть)</w:t>
            </w:r>
          </w:p>
          <w:p w:rsidR="00F21B09" w:rsidRDefault="00F21B09" w:rsidP="00752433">
            <w:r w:rsidRPr="00F21B09">
              <w:rPr>
                <w:highlight w:val="yellow"/>
              </w:rPr>
              <w:t xml:space="preserve"> (если требуется, указать что конкретно нужно футеровать, марку материала футеровки, например - сталь </w:t>
            </w:r>
            <w:proofErr w:type="spellStart"/>
            <w:r w:rsidRPr="00F21B09">
              <w:rPr>
                <w:highlight w:val="yellow"/>
              </w:rPr>
              <w:t>Hardox</w:t>
            </w:r>
            <w:proofErr w:type="spellEnd"/>
            <w:r w:rsidRPr="00F21B09">
              <w:rPr>
                <w:highlight w:val="yellow"/>
              </w:rPr>
              <w:t>, резина, полиуретан, толщину листа футеровки)</w:t>
            </w:r>
          </w:p>
        </w:tc>
      </w:tr>
      <w:tr w:rsidR="00F21B09" w:rsidRPr="00B5006B" w:rsidTr="00752433">
        <w:tc>
          <w:tcPr>
            <w:tcW w:w="3936" w:type="dxa"/>
            <w:shd w:val="clear" w:color="auto" w:fill="auto"/>
          </w:tcPr>
          <w:p w:rsidR="00F21B09" w:rsidRDefault="00F21B09" w:rsidP="00752433">
            <w:r w:rsidRPr="00F21B09">
              <w:rPr>
                <w:highlight w:val="yellow"/>
              </w:rPr>
              <w:t>Дополнительные опции:</w:t>
            </w:r>
          </w:p>
        </w:tc>
        <w:tc>
          <w:tcPr>
            <w:tcW w:w="5528" w:type="dxa"/>
            <w:shd w:val="clear" w:color="auto" w:fill="auto"/>
          </w:tcPr>
          <w:p w:rsidR="00F21B09" w:rsidRPr="00F21B09" w:rsidRDefault="00F21B09" w:rsidP="00752433">
            <w:pPr>
              <w:rPr>
                <w:highlight w:val="yellow"/>
              </w:rPr>
            </w:pPr>
            <w:r w:rsidRPr="00F21B09">
              <w:rPr>
                <w:highlight w:val="yellow"/>
              </w:rPr>
              <w:t xml:space="preserve">Требуется / не требуется (нужное подчеркнуть) </w:t>
            </w:r>
          </w:p>
          <w:p w:rsidR="00F21B09" w:rsidRDefault="00F21B09" w:rsidP="00752433">
            <w:r w:rsidRPr="00F21B09">
              <w:rPr>
                <w:highlight w:val="yellow"/>
              </w:rPr>
              <w:t>(если требуется, указать что конкретно нужно: например, датчики скорости ленты, датчик схода ленты, др.)</w:t>
            </w:r>
          </w:p>
        </w:tc>
      </w:tr>
      <w:tr w:rsidR="00EF03FB" w:rsidRPr="00B5006B" w:rsidTr="00752433">
        <w:trPr>
          <w:trHeight w:val="259"/>
        </w:trPr>
        <w:tc>
          <w:tcPr>
            <w:tcW w:w="9464" w:type="dxa"/>
            <w:gridSpan w:val="2"/>
            <w:shd w:val="clear" w:color="auto" w:fill="auto"/>
          </w:tcPr>
          <w:p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Условия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монтажа и </w:t>
            </w: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эксплуатации 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F21B09" w:rsidRPr="00B5006B" w:rsidTr="00752433">
        <w:tc>
          <w:tcPr>
            <w:tcW w:w="3936" w:type="dxa"/>
            <w:shd w:val="clear" w:color="auto" w:fill="auto"/>
          </w:tcPr>
          <w:p w:rsidR="00F21B09" w:rsidRDefault="00F21B09" w:rsidP="00B06C05">
            <w:r>
              <w:t xml:space="preserve">Монтаж </w:t>
            </w:r>
          </w:p>
        </w:tc>
        <w:tc>
          <w:tcPr>
            <w:tcW w:w="5528" w:type="dxa"/>
            <w:shd w:val="clear" w:color="auto" w:fill="auto"/>
          </w:tcPr>
          <w:p w:rsidR="00F21B09" w:rsidRDefault="00B06C05" w:rsidP="00752433">
            <w:r>
              <w:t>На фундаменте / на раме / на салазках/ др._____________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Запуск в работу</w:t>
            </w:r>
          </w:p>
        </w:tc>
        <w:tc>
          <w:tcPr>
            <w:tcW w:w="5528" w:type="dxa"/>
            <w:shd w:val="clear" w:color="auto" w:fill="auto"/>
          </w:tcPr>
          <w:p w:rsidR="00223D82" w:rsidRDefault="00223D82" w:rsidP="00752433">
            <w:r>
              <w:t xml:space="preserve">А) Полностью собственными силами </w:t>
            </w:r>
          </w:p>
          <w:p w:rsidR="00223D82" w:rsidRDefault="00223D82" w:rsidP="00752433">
            <w:r>
              <w:t>Б) Монтаж – собственными силами, пуско-наладка – поставщиком</w:t>
            </w:r>
          </w:p>
          <w:p w:rsidR="00EF03FB" w:rsidRPr="00AA15A7" w:rsidRDefault="00223D82" w:rsidP="00752433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t xml:space="preserve"> В) Шеф-монтаж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Категория размещения по ГОСТ 15150</w:t>
            </w:r>
          </w:p>
        </w:tc>
        <w:tc>
          <w:tcPr>
            <w:tcW w:w="5528" w:type="dxa"/>
            <w:shd w:val="clear" w:color="auto" w:fill="auto"/>
          </w:tcPr>
          <w:p w:rsidR="00223D82" w:rsidRDefault="00223D82" w:rsidP="00752433">
            <w:r>
              <w:t xml:space="preserve">А) У1 (на открытом воздухе) </w:t>
            </w:r>
          </w:p>
          <w:p w:rsidR="00223D82" w:rsidRDefault="00223D82" w:rsidP="00752433">
            <w:r>
              <w:t>Б) У2 (под навесом или в помещении</w:t>
            </w:r>
            <w:r w:rsidR="00B06C05">
              <w:t>)</w:t>
            </w:r>
            <w:r>
              <w:t xml:space="preserve"> </w:t>
            </w:r>
          </w:p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В) другое _____________(указать)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Режим работы дробилки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Непрерывный / периодический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Сменность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  <w:r w:rsidR="00223D82">
              <w:t>1 смена / 2 смены / 3 смены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223D82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Сезонность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B06C05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t>С _________ мес. по _________ мес.</w:t>
            </w:r>
            <w:bookmarkStart w:id="0" w:name="_GoBack"/>
            <w:bookmarkEnd w:id="0"/>
          </w:p>
        </w:tc>
      </w:tr>
    </w:tbl>
    <w:p w:rsidR="00671E7F" w:rsidRDefault="00EF03FB" w:rsidP="008760CF">
      <w:r w:rsidRPr="00EC4E58">
        <w:rPr>
          <w:rFonts w:ascii="Calibri" w:hAnsi="Calibri"/>
          <w:highlight w:val="yellow"/>
        </w:rPr>
        <w:t xml:space="preserve">* Рекомендуется на каждый вид оборудования заполнить отдельный опросный </w:t>
      </w:r>
      <w:r>
        <w:rPr>
          <w:rFonts w:ascii="Calibri" w:hAnsi="Calibri"/>
          <w:highlight w:val="yellow"/>
        </w:rPr>
        <w:t xml:space="preserve">лист, если к ним предъявляются специальные </w:t>
      </w:r>
      <w:r w:rsidRPr="00EC4E58">
        <w:rPr>
          <w:rFonts w:ascii="Calibri" w:hAnsi="Calibri"/>
          <w:highlight w:val="yellow"/>
        </w:rPr>
        <w:t>требования и необходимы дополнительные опции</w:t>
      </w:r>
    </w:p>
    <w:sectPr w:rsidR="00671E7F" w:rsidSect="004476CC">
      <w:headerReference w:type="default" r:id="rId7"/>
      <w:pgSz w:w="11906" w:h="16838"/>
      <w:pgMar w:top="1134" w:right="850" w:bottom="1134" w:left="1701" w:header="283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D3D" w:rsidRDefault="00395D3D" w:rsidP="007821BC">
      <w:pPr>
        <w:spacing w:after="0" w:line="240" w:lineRule="auto"/>
      </w:pPr>
      <w:r>
        <w:separator/>
      </w:r>
    </w:p>
  </w:endnote>
  <w:endnote w:type="continuationSeparator" w:id="0">
    <w:p w:rsidR="00395D3D" w:rsidRDefault="00395D3D" w:rsidP="007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D3D" w:rsidRDefault="00395D3D" w:rsidP="007821BC">
      <w:pPr>
        <w:spacing w:after="0" w:line="240" w:lineRule="auto"/>
      </w:pPr>
      <w:r>
        <w:separator/>
      </w:r>
    </w:p>
  </w:footnote>
  <w:footnote w:type="continuationSeparator" w:id="0">
    <w:p w:rsidR="00395D3D" w:rsidRDefault="00395D3D" w:rsidP="007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D" w:rsidRDefault="00D873FD" w:rsidP="004476CC">
    <w:pPr>
      <w:pStyle w:val="af0"/>
      <w:ind w:hanging="1418"/>
    </w:pPr>
    <w:r>
      <w:rPr>
        <w:noProof/>
      </w:rPr>
      <w:drawing>
        <wp:inline distT="0" distB="0" distL="0" distR="0" wp14:anchorId="6C33DE4F" wp14:editId="3AF296BF">
          <wp:extent cx="2019300" cy="576853"/>
          <wp:effectExtent l="0" t="0" r="0" b="0"/>
          <wp:docPr id="8" name="Рисунок 1" descr="C:\Users\User\Desktop\photo_2025-08-29_10-43-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hoto_2025-08-29_10-43-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674" cy="61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525C70"/>
    <w:lvl w:ilvl="0">
      <w:numFmt w:val="none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41B16555"/>
    <w:multiLevelType w:val="hybridMultilevel"/>
    <w:tmpl w:val="C6E252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C29C3"/>
    <w:multiLevelType w:val="hybridMultilevel"/>
    <w:tmpl w:val="CAC80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F275A"/>
    <w:multiLevelType w:val="hybridMultilevel"/>
    <w:tmpl w:val="2EE20F42"/>
    <w:lvl w:ilvl="0" w:tplc="7BA4A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BC"/>
    <w:rsid w:val="000364AB"/>
    <w:rsid w:val="0003692D"/>
    <w:rsid w:val="00045A5B"/>
    <w:rsid w:val="000860E7"/>
    <w:rsid w:val="00090454"/>
    <w:rsid w:val="00090A2F"/>
    <w:rsid w:val="000A0356"/>
    <w:rsid w:val="001431C9"/>
    <w:rsid w:val="00175783"/>
    <w:rsid w:val="0018369A"/>
    <w:rsid w:val="00187A81"/>
    <w:rsid w:val="001E1689"/>
    <w:rsid w:val="00205127"/>
    <w:rsid w:val="00205C02"/>
    <w:rsid w:val="00212202"/>
    <w:rsid w:val="00223D82"/>
    <w:rsid w:val="002C2232"/>
    <w:rsid w:val="002D28C6"/>
    <w:rsid w:val="002E0B68"/>
    <w:rsid w:val="003057CC"/>
    <w:rsid w:val="00344588"/>
    <w:rsid w:val="0038240D"/>
    <w:rsid w:val="00387B34"/>
    <w:rsid w:val="00395D3D"/>
    <w:rsid w:val="003C589E"/>
    <w:rsid w:val="003D2042"/>
    <w:rsid w:val="00431565"/>
    <w:rsid w:val="004476CC"/>
    <w:rsid w:val="00486313"/>
    <w:rsid w:val="00496574"/>
    <w:rsid w:val="004A052A"/>
    <w:rsid w:val="004B0486"/>
    <w:rsid w:val="004F1052"/>
    <w:rsid w:val="00504CB0"/>
    <w:rsid w:val="00507A9F"/>
    <w:rsid w:val="005312D3"/>
    <w:rsid w:val="0053390F"/>
    <w:rsid w:val="00573CBB"/>
    <w:rsid w:val="005831C4"/>
    <w:rsid w:val="005D2AFF"/>
    <w:rsid w:val="005D2FCD"/>
    <w:rsid w:val="005D73F1"/>
    <w:rsid w:val="00627B92"/>
    <w:rsid w:val="00671E7F"/>
    <w:rsid w:val="006C431B"/>
    <w:rsid w:val="006D719C"/>
    <w:rsid w:val="00741833"/>
    <w:rsid w:val="00744D76"/>
    <w:rsid w:val="00745CD8"/>
    <w:rsid w:val="007538E8"/>
    <w:rsid w:val="007821BC"/>
    <w:rsid w:val="00794410"/>
    <w:rsid w:val="007C79A3"/>
    <w:rsid w:val="008013F3"/>
    <w:rsid w:val="00810E0C"/>
    <w:rsid w:val="00833EB6"/>
    <w:rsid w:val="008760CF"/>
    <w:rsid w:val="00885D41"/>
    <w:rsid w:val="00887904"/>
    <w:rsid w:val="008B0DDF"/>
    <w:rsid w:val="008C06DD"/>
    <w:rsid w:val="008D176C"/>
    <w:rsid w:val="00900CB2"/>
    <w:rsid w:val="009351B1"/>
    <w:rsid w:val="009770E3"/>
    <w:rsid w:val="009C4E07"/>
    <w:rsid w:val="00A26DEF"/>
    <w:rsid w:val="00A967CC"/>
    <w:rsid w:val="00A969FC"/>
    <w:rsid w:val="00B06C05"/>
    <w:rsid w:val="00B62B26"/>
    <w:rsid w:val="00B71D40"/>
    <w:rsid w:val="00C03A3D"/>
    <w:rsid w:val="00C079CD"/>
    <w:rsid w:val="00C31F58"/>
    <w:rsid w:val="00C44A98"/>
    <w:rsid w:val="00C60DA8"/>
    <w:rsid w:val="00C64F76"/>
    <w:rsid w:val="00CA5F8F"/>
    <w:rsid w:val="00CB1554"/>
    <w:rsid w:val="00CD57A9"/>
    <w:rsid w:val="00CE1454"/>
    <w:rsid w:val="00CF0DDD"/>
    <w:rsid w:val="00CF4DA9"/>
    <w:rsid w:val="00D1596E"/>
    <w:rsid w:val="00D22A3F"/>
    <w:rsid w:val="00D4458D"/>
    <w:rsid w:val="00D873FD"/>
    <w:rsid w:val="00D879AE"/>
    <w:rsid w:val="00D9351C"/>
    <w:rsid w:val="00E04B2C"/>
    <w:rsid w:val="00E510F6"/>
    <w:rsid w:val="00E52C8C"/>
    <w:rsid w:val="00E62B87"/>
    <w:rsid w:val="00E716AF"/>
    <w:rsid w:val="00E85621"/>
    <w:rsid w:val="00EE6E26"/>
    <w:rsid w:val="00EF03FB"/>
    <w:rsid w:val="00EF43BF"/>
    <w:rsid w:val="00F21B09"/>
    <w:rsid w:val="00F5760B"/>
    <w:rsid w:val="00F64F85"/>
    <w:rsid w:val="00F811C5"/>
    <w:rsid w:val="00F92E98"/>
    <w:rsid w:val="00F9342F"/>
    <w:rsid w:val="00FC045D"/>
    <w:rsid w:val="00FC779C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42248"/>
  <w15:docId w15:val="{4B6EC619-9C87-452B-A668-916DD3D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1BC"/>
  </w:style>
  <w:style w:type="paragraph" w:styleId="a5">
    <w:name w:val="footer"/>
    <w:basedOn w:val="a"/>
    <w:link w:val="a6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1BC"/>
  </w:style>
  <w:style w:type="table" w:styleId="a7">
    <w:name w:val="Table Grid"/>
    <w:basedOn w:val="a1"/>
    <w:uiPriority w:val="39"/>
    <w:rsid w:val="0067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671E7F"/>
    <w:pPr>
      <w:numPr>
        <w:numId w:val="1"/>
      </w:numPr>
      <w:spacing w:after="0" w:line="223" w:lineRule="auto"/>
      <w:jc w:val="both"/>
    </w:pPr>
    <w:rPr>
      <w:rFonts w:ascii="TimesET" w:eastAsia="Times New Roman" w:hAnsi="TimesET" w:cs="Times New Roman"/>
      <w:sz w:val="18"/>
      <w:szCs w:val="20"/>
      <w:lang w:eastAsia="ru-RU"/>
    </w:rPr>
  </w:style>
  <w:style w:type="character" w:styleId="a8">
    <w:name w:val="Hyperlink"/>
    <w:basedOn w:val="a0"/>
    <w:uiPriority w:val="99"/>
    <w:unhideWhenUsed/>
    <w:rsid w:val="0018369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9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5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794410"/>
    <w:pPr>
      <w:suppressAutoHyphens/>
      <w:spacing w:before="40" w:after="40" w:line="100" w:lineRule="atLeast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9441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7944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94410"/>
    <w:rPr>
      <w:rFonts w:ascii="Consolas" w:eastAsia="Calibri" w:hAnsi="Consolas" w:cs="Times New Roman"/>
      <w:sz w:val="21"/>
      <w:szCs w:val="21"/>
    </w:rPr>
  </w:style>
  <w:style w:type="paragraph" w:styleId="af0">
    <w:name w:val="Normal (Web)"/>
    <w:basedOn w:val="a"/>
    <w:uiPriority w:val="99"/>
    <w:unhideWhenUsed/>
    <w:rsid w:val="00D8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3</cp:revision>
  <cp:lastPrinted>2025-08-29T07:52:00Z</cp:lastPrinted>
  <dcterms:created xsi:type="dcterms:W3CDTF">2025-08-29T10:09:00Z</dcterms:created>
  <dcterms:modified xsi:type="dcterms:W3CDTF">2025-08-29T10:17:00Z</dcterms:modified>
</cp:coreProperties>
</file>